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036"/>
        <w:gridCol w:w="4777"/>
        <w:gridCol w:w="1753"/>
        <w:gridCol w:w="1302"/>
        <w:gridCol w:w="1271"/>
        <w:gridCol w:w="2145"/>
        <w:gridCol w:w="2678"/>
      </w:tblGrid>
      <w:tr w:rsidR="00D36B20" w:rsidRPr="007F7B07" w:rsidTr="00D36B20">
        <w:trPr>
          <w:trHeight w:val="255"/>
        </w:trPr>
        <w:tc>
          <w:tcPr>
            <w:tcW w:w="1036" w:type="dxa"/>
            <w:vMerge w:val="restart"/>
          </w:tcPr>
          <w:p w:rsidR="00BA2904" w:rsidRPr="007F7B07" w:rsidRDefault="00BA2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Номер урока </w:t>
            </w:r>
          </w:p>
        </w:tc>
        <w:tc>
          <w:tcPr>
            <w:tcW w:w="4777" w:type="dxa"/>
            <w:vMerge w:val="restart"/>
          </w:tcPr>
          <w:p w:rsidR="00BA2904" w:rsidRPr="007F7B07" w:rsidRDefault="00BA2904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1753" w:type="dxa"/>
            <w:vMerge w:val="restart"/>
          </w:tcPr>
          <w:p w:rsidR="00BA2904" w:rsidRPr="007F7B07" w:rsidRDefault="00BA29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73" w:type="dxa"/>
            <w:gridSpan w:val="2"/>
          </w:tcPr>
          <w:p w:rsidR="00BA2904" w:rsidRPr="007F7B07" w:rsidRDefault="00BA2904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  <w:tc>
          <w:tcPr>
            <w:tcW w:w="2145" w:type="dxa"/>
            <w:vMerge w:val="restart"/>
          </w:tcPr>
          <w:p w:rsidR="00BA2904" w:rsidRPr="007F7B07" w:rsidRDefault="00BA2904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2678" w:type="dxa"/>
            <w:vMerge w:val="restart"/>
          </w:tcPr>
          <w:p w:rsidR="00BA2904" w:rsidRPr="007F7B07" w:rsidRDefault="00BA29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 (УУД)</w:t>
            </w:r>
          </w:p>
        </w:tc>
      </w:tr>
      <w:tr w:rsidR="00D36B20" w:rsidRPr="007F7B07" w:rsidTr="00D36B20">
        <w:trPr>
          <w:trHeight w:val="300"/>
        </w:trPr>
        <w:tc>
          <w:tcPr>
            <w:tcW w:w="1036" w:type="dxa"/>
            <w:vMerge/>
          </w:tcPr>
          <w:p w:rsidR="00BA2904" w:rsidRPr="007F7B07" w:rsidRDefault="00BA2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vMerge/>
          </w:tcPr>
          <w:p w:rsidR="00BA2904" w:rsidRPr="007F7B07" w:rsidRDefault="00BA2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vMerge/>
          </w:tcPr>
          <w:p w:rsidR="00BA2904" w:rsidRPr="007F7B07" w:rsidRDefault="00BA2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BA2904" w:rsidRPr="007F7B07" w:rsidRDefault="00BA2904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1" w:type="dxa"/>
          </w:tcPr>
          <w:p w:rsidR="00BA2904" w:rsidRPr="007F7B07" w:rsidRDefault="00BA2904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145" w:type="dxa"/>
            <w:vMerge/>
          </w:tcPr>
          <w:p w:rsidR="00BA2904" w:rsidRPr="007F7B07" w:rsidRDefault="00BA2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  <w:vMerge/>
          </w:tcPr>
          <w:p w:rsidR="00BA2904" w:rsidRPr="007F7B07" w:rsidRDefault="00BA2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Организационно-методические требования на уроках физической культуры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 w:val="restart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 и осознание личностного смысла учения, 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Слушать и слышать друг друга, работать в группе, добывать недостающую информацию с помощью вопросов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новый уровень отношения к самому себе как субъекту деятельности, находить и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выделятьнеобходимую информацию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Технично выполнять упражнения, подвижные игры, строевые упражнения</w:t>
            </w: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рулетка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челночного бега 3/10 м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2 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средних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 мяча, рулетка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Способы метания мяча на дальность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 для метания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 для метания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Пас и его значение для спортивных игр с мячом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 для метания, двое ворот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Свисток, </w:t>
            </w:r>
            <w:proofErr w:type="spell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сомер</w:t>
            </w:r>
            <w:proofErr w:type="spell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, средние мячи,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двое ворот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средний  мяч, прыжковая яма, двое ворот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Прыжки в длину с разбега на результат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средний  мяч, прыжковая яма, рулетка</w:t>
            </w:r>
          </w:p>
        </w:tc>
        <w:tc>
          <w:tcPr>
            <w:tcW w:w="2678" w:type="dxa"/>
            <w:vMerge w:val="restart"/>
          </w:tcPr>
          <w:p w:rsidR="0094250B" w:rsidRPr="007F7B07" w:rsidRDefault="009425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эстетических чувств, доброжелательности и эмоционально-нравственной отзывчивости, навыков сотрудничества со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представлять конкретное содержание и сообщать его в устной форме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Регулятивные: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видеть ошибку и исправлять её по указанию взрослого, сохранять заданную цель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Познавательные: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Прыгать в длину сразбега на результат, выполнять прыжок в длину с разбега, играть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спортивные игры, проходить тестирования</w:t>
            </w:r>
          </w:p>
          <w:p w:rsidR="0094250B" w:rsidRPr="007F7B07" w:rsidRDefault="0094250B" w:rsidP="002C1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Контрольный урок по прыжкам в длину с разбега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средний  мяч, прыжковая яма, двое ворот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Контрольный урок по спортивной игре «Футбол»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средний  мяч, прыжковая яма, двое ворот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малые мячи, мяч для метания, средний мяч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наклона вперёд из положения стоя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гимнастическая скамейка, линейка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616B7A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подъёма туловища из 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 лёжа на 30 с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гимнастический мат</w:t>
            </w:r>
          </w:p>
        </w:tc>
        <w:tc>
          <w:tcPr>
            <w:tcW w:w="2678" w:type="dxa"/>
            <w:vMerge w:val="restart"/>
            <w:tcBorders>
              <w:top w:val="nil"/>
            </w:tcBorders>
          </w:tcPr>
          <w:p w:rsidR="0094250B" w:rsidRPr="007F7B07" w:rsidRDefault="0094250B" w:rsidP="002C1A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эстетических чувств, доброжелательности и эмоционально-нравственной отзывчивости, навыков сотрудничества со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представлять конкретное содержание и сообщать его в устной форме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Регулятивные: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видеть ошибку и исправлять её по указанию взрослого, сохранять заданную цель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Прыгать в длину сразбега на результат, выполнять прыжок в длину с разбега, играть в спортивные игры, проходить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тестирования</w:t>
            </w:r>
          </w:p>
          <w:p w:rsidR="0094250B" w:rsidRPr="007F7B07" w:rsidRDefault="0094250B" w:rsidP="00AF5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два тонких каната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подтягивания на низкой перекладине из виса лёжа согнувшись</w:t>
            </w:r>
            <w:proofErr w:type="gramEnd"/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два тонких каната, низкая перекладина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виса на время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гимнастическая стенка, скамейки, гимн. Палки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Подвижная игра «Перестрелка»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Футбольные упражнения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футбольные  мячи, мини-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футбольные ворота, 2 гимн. Скамейки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Футбольные упражнения в парах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футбольные  мячи, мини-футбольные ворота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Различные варианты футбольных упражнений в парах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футбольные  мячи, мини-футбольные ворота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Подвижная игра «Осада города»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мячи, гимнастические скамейки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мячи, гимнастические скамейки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Закаливание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</w:t>
            </w:r>
          </w:p>
        </w:tc>
        <w:tc>
          <w:tcPr>
            <w:tcW w:w="2678" w:type="dxa"/>
            <w:vMerge w:val="restart"/>
          </w:tcPr>
          <w:p w:rsidR="0094250B" w:rsidRPr="007F7B07" w:rsidRDefault="0094250B" w:rsidP="00AF5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мотивов учебной деятельности и осознание личностного смысла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учения, принятие и освоение социальной роли обучающегося, развитие навыков сотрудничества со сверстниками и взрослыми в разных социальных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AF5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AF5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представлять конкретное содержание и сообщать его в устной форме</w:t>
            </w:r>
          </w:p>
          <w:p w:rsidR="0094250B" w:rsidRPr="007F7B07" w:rsidRDefault="0094250B" w:rsidP="00AF5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Регулятивные: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видеть ошибку и исправлять её по указанию взрослого, сохранять заданную цель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4250B" w:rsidRPr="007F7B07" w:rsidRDefault="0094250B" w:rsidP="008F2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Уметь закаляться, выполнять упражнения в парах, выполнять кувырок вперёд, назад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Ведение мяча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свисток,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Кувырок вперёд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скакалка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Кувырок вперёд с разбега и через препятствие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гимнастическая палка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Варианты выполнения кувырка вперёд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гимнастическая палка, резиновые кольца, средний мяч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Кувырок назад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скакалка, гимнастический мостик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Кувырки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массажные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8F2DF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маты, массажные мячи,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тенка и гимн. палка</w:t>
            </w:r>
          </w:p>
        </w:tc>
        <w:tc>
          <w:tcPr>
            <w:tcW w:w="2678" w:type="dxa"/>
            <w:vMerge w:val="restart"/>
            <w:tcBorders>
              <w:top w:val="nil"/>
            </w:tcBorders>
          </w:tcPr>
          <w:p w:rsidR="0094250B" w:rsidRPr="007F7B07" w:rsidRDefault="0094250B" w:rsidP="00AF5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мотивов учебной деятельности и осознание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личностного смысла учения, принятие и освоение социальной роли обучающегося, развитие навыков сотрудничества со сверстниками и взрослыми в разных социальных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AF5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AF53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сотрудничать в ходе групповой работы, способствовать продуктивной кооперации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Регулятивные:</w:t>
            </w:r>
          </w:p>
          <w:p w:rsidR="0094250B" w:rsidRPr="007F7B07" w:rsidRDefault="0094250B" w:rsidP="005C10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познавательные цели, находить и выделять необходимую информацию,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Познавательные: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проходить станции круговой тренировки, выполнять стойки на голове, лазать и перелезать на гимнастической стенке, висеть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, прыгать со скакалкой и в скакалку, играть в подвижные игры</w:t>
            </w: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Стойка на голове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массажные мячи,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тенка и гимн. палка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Стойка на руках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массажные мячи,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тенка и гимн. палка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маты,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тенка и гимн. палка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Вис </w:t>
            </w:r>
            <w:proofErr w:type="spell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завесом</w:t>
            </w:r>
            <w:proofErr w:type="spell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 одной и двумя ногами на перекладине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тенка, средние мячи, навесная перекладина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Лазанье и </w:t>
            </w:r>
            <w:proofErr w:type="spell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 по гимнастической стенке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тенка, средние мячи,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навесная перекладина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Прыжки в скакалку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скакалки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Прыжки в скакалку в тройках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длинная скакалка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Лазанье по канату в три приёма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длинная скакалка, длинный тонкий канат, 2 кегли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длинная скакалка, длинный тонкий канат, 2 кегли, маты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AF532A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Упражнения на гимнастическом бревне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ревно, средние мячи, гимн. палка</w:t>
            </w:r>
          </w:p>
        </w:tc>
        <w:tc>
          <w:tcPr>
            <w:tcW w:w="2678" w:type="dxa"/>
            <w:vMerge w:val="restart"/>
            <w:tcBorders>
              <w:top w:val="nil"/>
            </w:tcBorders>
          </w:tcPr>
          <w:p w:rsidR="0094250B" w:rsidRPr="007F7B07" w:rsidRDefault="0094250B" w:rsidP="0049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94250B" w:rsidRPr="007F7B07" w:rsidRDefault="0094250B" w:rsidP="0049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нравственной отзывчивости, навыков сотрудничества со сверстниками, развитие мотивов учебной 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нравственных нормах, социальной справедливости и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свободе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49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Уважать иное мнение, обосновывать свою точку зрения идоказывать собственное мнение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видеть ошибку и исправлять её по указанию взрослого, сохранять заданную цель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проходить станции круговой тренировки, лазать по наклонной гимн</w:t>
            </w:r>
            <w:proofErr w:type="gram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камейке, вращать обруч, выполнять упражнения на бревне и гимн. кольцах</w:t>
            </w: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Упражнения на гимнастических кольцах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ольца, гимн. бревно, мешочки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длинная скакалка, длинный тонкий канат, 2 кегли, маты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Лазанье по наклонной гимнастической скамейке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камейки, мячи, гимн. стенка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Варианты вращения обруча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обручи и мешочки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A1313D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Бег с захлестыванием голени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Бег с высоким подниманием бедра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Бег с выносом прямых ног 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 перед и назад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Тройной прыжок с места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 w:val="restart"/>
          </w:tcPr>
          <w:p w:rsidR="0094250B" w:rsidRPr="007F7B07" w:rsidRDefault="0094250B" w:rsidP="00D71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 и осознание личностного смысла учения, 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Слушать и слышать друг друга, работать в группе, добывать недостающую информацию с помощью вопросов</w:t>
            </w:r>
          </w:p>
          <w:p w:rsidR="0094250B" w:rsidRPr="007F7B07" w:rsidRDefault="0094250B" w:rsidP="00D71B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4250B" w:rsidRPr="007F7B07" w:rsidRDefault="0094250B" w:rsidP="005D2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новый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отношения к самому себе как субъекту деятельности, находить и выделятьнеобходимую информацию</w:t>
            </w:r>
          </w:p>
          <w:p w:rsidR="0094250B" w:rsidRPr="007F7B07" w:rsidRDefault="0094250B" w:rsidP="005D2C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4250B" w:rsidRPr="007F7B07" w:rsidRDefault="0094250B" w:rsidP="005D2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Технично выполнять упражнения ходьбы и бега, подвижные игры, строевые упражнения</w:t>
            </w: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Эстафеты с прыжками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Прыжки со скакалкой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Ходьба до 15 минут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Бег с ходьбой до 5 минут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630A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Способы преодоления горизонтальных и вертикальных препятствий.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630A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Ходьба с бегом и преодолением препятствий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«Волк во рву»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«Пустое место»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«Прыжки по полоскам»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«Белые медведи»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«Удочка»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«Космонавты»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71BF2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 Вызови меня»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AB1345" w:rsidRDefault="00630A2E" w:rsidP="00A1313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 w:val="restart"/>
            <w:tcBorders>
              <w:top w:val="nil"/>
            </w:tcBorders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5D2C43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777" w:type="dxa"/>
          </w:tcPr>
          <w:p w:rsidR="0094250B" w:rsidRPr="007F7B07" w:rsidRDefault="0094250B" w:rsidP="002D5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П.И. « Охотники и утки»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инвентарь для подвижных игр</w:t>
            </w:r>
          </w:p>
        </w:tc>
        <w:tc>
          <w:tcPr>
            <w:tcW w:w="2678" w:type="dxa"/>
            <w:vMerge/>
            <w:tcBorders>
              <w:top w:val="nil"/>
            </w:tcBorders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5D2C43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П. и. «Салки с домиками»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  <w:tcBorders>
              <w:top w:val="nil"/>
            </w:tcBorders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Полоса препятствий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горка матов, гимнастический мостик, кочки, туннель,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ревно, маты, длинная скакалка</w:t>
            </w:r>
          </w:p>
        </w:tc>
        <w:tc>
          <w:tcPr>
            <w:tcW w:w="2678" w:type="dxa"/>
            <w:vMerge w:val="restart"/>
          </w:tcPr>
          <w:p w:rsidR="0094250B" w:rsidRPr="007F7B07" w:rsidRDefault="0094250B" w:rsidP="005D2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развитие мотивов учебной деятельности и осознание личностного смысла учения, 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  <w:p w:rsidR="0094250B" w:rsidRPr="007F7B07" w:rsidRDefault="0094250B" w:rsidP="005D2C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5D2C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8F1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добывать недостающую информацию с помощью вопросов, выражать свои мысли в соответствии с задачами и условиями коммуникации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Регулятивные:</w:t>
            </w:r>
          </w:p>
          <w:p w:rsidR="0094250B" w:rsidRPr="007F7B07" w:rsidRDefault="0094250B" w:rsidP="008F1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проектировать траектории развития через включение в новые виды деятельности и формы сотрудничества, контролировать свою деятельность по результату, сохранять заданную цель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Познавательные: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преодолевать полосу препятствий, прыгать в высоту, прыгать на мячах-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хопах</w:t>
            </w:r>
            <w:proofErr w:type="spellEnd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, играть в подвижные игры</w:t>
            </w: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Усложнённая полоса препятствий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горка матов, гимнастический мостик, кочки, туннель,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ревно, маты, длинная скакалка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Прыжок в высоту с прямого разбега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оборудование для прыжков в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высоту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Прыжок в высоту с прямого разбега на результат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оборудование для прыжков в высоту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Прыжок в высоту спиной вперёд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оборудование для прыжков в высоту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Прыжки на мячах-</w:t>
            </w:r>
            <w:proofErr w:type="spell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хопах</w:t>
            </w:r>
            <w:proofErr w:type="spellEnd"/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мячи-</w:t>
            </w:r>
            <w:proofErr w:type="spell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хопы</w:t>
            </w:r>
            <w:proofErr w:type="spell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, стойки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Эстафеты с мячом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мячи-</w:t>
            </w:r>
            <w:proofErr w:type="spell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хопы</w:t>
            </w:r>
            <w:proofErr w:type="spell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, стойки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8F1213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Броски мяча через волейбольную сетку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волейбольная сетка, средние мячи</w:t>
            </w:r>
          </w:p>
        </w:tc>
        <w:tc>
          <w:tcPr>
            <w:tcW w:w="2678" w:type="dxa"/>
            <w:vMerge w:val="restart"/>
            <w:tcBorders>
              <w:top w:val="nil"/>
            </w:tcBorders>
          </w:tcPr>
          <w:p w:rsidR="0094250B" w:rsidRPr="007F7B07" w:rsidRDefault="0094250B" w:rsidP="00D4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мотивов учебной деятельности и осознание личностного смысла учения, принятие и освоение социальной роли обучающегося,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сверстниками и взрослыми в разных социальных ситуациях.</w:t>
            </w:r>
          </w:p>
          <w:p w:rsidR="0094250B" w:rsidRPr="007F7B07" w:rsidRDefault="0094250B" w:rsidP="00D40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D40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D40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 полнотой и точностью выражать свои мысли в соответствии с задачами и условиями коммуникации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Регулятивные:</w:t>
            </w:r>
          </w:p>
          <w:p w:rsidR="0094250B" w:rsidRPr="007F7B07" w:rsidRDefault="0094250B" w:rsidP="001E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 по результату, адекватно оценивать свои действия и действия партнёров, осуществлять действие по образцу и заданному правилу, владеть средствами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, сотрудничать в совместном решении задач</w:t>
            </w:r>
          </w:p>
          <w:p w:rsidR="0094250B" w:rsidRPr="007F7B07" w:rsidRDefault="0094250B" w:rsidP="001E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Познавательные: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через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волейбольную сетку, выполнять волейбольные упражнения, делать передачи мяча через волейбольную сетку, принимать подачи мяча, бросать набивной мяч, проходить тестирование виса и наклона вперёд из положения стоя</w:t>
            </w:r>
          </w:p>
          <w:p w:rsidR="0094250B" w:rsidRPr="007F7B07" w:rsidRDefault="00942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Подвижная игра «Пионербол»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волейбольная сетка,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Волейбол как вид спорта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волейбольная сетка,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Подготовка к волейболу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волейбольная сетка, средние мячи. Видео- и фотоматериалы о волейболе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Контрольный урок по волейболу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630A2E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волейбольная сетка,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1D7F2F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способами «от груди» и «снизу»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набивные мячи,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правой и левой рукой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набивные мячи,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виса на время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гимн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тенка,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наклона вперёд из положения стоя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скамейка, линейка, средние мячи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ворота для гандбола, средний мяч, рулетка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подтягивания на низкой перекладине из виса лёжа согнувшись</w:t>
            </w:r>
            <w:proofErr w:type="gramEnd"/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ворота, низкая перекладина, средний мяч</w:t>
            </w:r>
          </w:p>
        </w:tc>
        <w:tc>
          <w:tcPr>
            <w:tcW w:w="2678" w:type="dxa"/>
            <w:vMerge w:val="restart"/>
          </w:tcPr>
          <w:p w:rsidR="0094250B" w:rsidRPr="007F7B07" w:rsidRDefault="0094250B" w:rsidP="001E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мотивов учебной деятельности и осознание личностного смысла учения, принятие и освоение социальной роли обучающегося, развитие навыков сотрудничества со сверстниками и взрослыми в разных социальных </w:t>
            </w:r>
            <w:proofErr w:type="spellStart"/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  <w:p w:rsidR="0094250B" w:rsidRPr="007F7B07" w:rsidRDefault="0094250B" w:rsidP="001E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250B" w:rsidRPr="007F7B07" w:rsidRDefault="0094250B" w:rsidP="003051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полнотой и точностью выражать свои мысли в соответствии с задачами и условиями коммуникации, слушать и слышать друг друга</w:t>
            </w:r>
          </w:p>
          <w:p w:rsidR="0094250B" w:rsidRPr="007F7B07" w:rsidRDefault="0094250B" w:rsidP="003051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4250B" w:rsidRPr="007F7B07" w:rsidRDefault="0094250B" w:rsidP="00305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>видеть ошибку и исправлять её по указанию взрослого, сохранять заданную цель, адекватно оценивать свои действия и действия партнёров, сохраняя заданную цель, самостоятельно формулировать познавательные цели, находить и выделять необходимую информацию</w:t>
            </w:r>
          </w:p>
          <w:p w:rsidR="0094250B" w:rsidRPr="007F7B07" w:rsidRDefault="0094250B" w:rsidP="001E4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4250B" w:rsidRPr="007F7B07" w:rsidRDefault="0094250B" w:rsidP="001E4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4"/>
                <w:szCs w:val="24"/>
              </w:rPr>
              <w:t xml:space="preserve">проходить тестирование подтягивания, подъёма туловища, играть в баскетбол, выполнять беговые упражнения, проходить </w:t>
            </w:r>
            <w:r w:rsidRPr="007F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метания мяча на дальность, пробегать дистанцию 1000 м, играть в спортивные и подвижные игры</w:t>
            </w: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подъёма туловища из </w:t>
            </w: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 лёжа за 30 с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ворота, низкая перекладина, средний мяч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Знакомство с баскетболом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630A2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 xml:space="preserve">Секундомер, свисток, средние мячи, баскетбольные </w:t>
            </w: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кольца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50B" w:rsidRPr="007F7B07" w:rsidTr="00D36B20">
        <w:trPr>
          <w:trHeight w:val="300"/>
        </w:trPr>
        <w:tc>
          <w:tcPr>
            <w:tcW w:w="1036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4777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1753" w:type="dxa"/>
          </w:tcPr>
          <w:p w:rsidR="0094250B" w:rsidRPr="007F7B07" w:rsidRDefault="0094250B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94250B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1" w:type="dxa"/>
          </w:tcPr>
          <w:p w:rsidR="0094250B" w:rsidRPr="007F7B07" w:rsidRDefault="0094250B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средние мячи, баскетбольные кольца, мишень</w:t>
            </w:r>
          </w:p>
        </w:tc>
        <w:tc>
          <w:tcPr>
            <w:tcW w:w="2678" w:type="dxa"/>
            <w:vMerge/>
          </w:tcPr>
          <w:p w:rsidR="0094250B" w:rsidRPr="007F7B07" w:rsidRDefault="009425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Спортивная игра «Баскетбол»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средние мячи, баскетбольные кольца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Беговые упражнения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3 фишки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1D7F2F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3 фишки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челночного бега 3/10 м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 для метания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мячи для метания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2D57D9">
        <w:trPr>
          <w:trHeight w:val="13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двое ворот, футбольные мячи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Подвижная игра «Флаг на башне»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флажки без древка, средние мячи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Бег на 1000 м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двое ворот, футбольные мячи</w:t>
            </w:r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двое ворот, футбольные мячи, баскетбольный мяч, баскетбольные кольца, рулетка</w:t>
            </w:r>
            <w:proofErr w:type="gramEnd"/>
          </w:p>
        </w:tc>
        <w:tc>
          <w:tcPr>
            <w:tcW w:w="2678" w:type="dxa"/>
            <w:vMerge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1E408B">
        <w:trPr>
          <w:trHeight w:val="300"/>
        </w:trPr>
        <w:tc>
          <w:tcPr>
            <w:tcW w:w="1036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2" w:type="dxa"/>
          </w:tcPr>
          <w:p w:rsidR="00D87A4D" w:rsidRPr="002724C0" w:rsidRDefault="003E5398" w:rsidP="00A13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sz w:val="28"/>
                <w:szCs w:val="28"/>
              </w:rPr>
              <w:t>Секундомер, свисток, инвентарь для подвижных игр</w:t>
            </w:r>
          </w:p>
        </w:tc>
        <w:tc>
          <w:tcPr>
            <w:tcW w:w="2678" w:type="dxa"/>
            <w:tcBorders>
              <w:top w:val="nil"/>
            </w:tcBorders>
          </w:tcPr>
          <w:p w:rsidR="00D87A4D" w:rsidRPr="007F7B07" w:rsidRDefault="00D87A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A4D" w:rsidRPr="007F7B07" w:rsidTr="00D36B20">
        <w:trPr>
          <w:trHeight w:val="300"/>
        </w:trPr>
        <w:tc>
          <w:tcPr>
            <w:tcW w:w="1036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7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53" w:type="dxa"/>
          </w:tcPr>
          <w:p w:rsidR="00D87A4D" w:rsidRPr="007F7B07" w:rsidRDefault="00D87A4D" w:rsidP="002D57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7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302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:rsidR="00D87A4D" w:rsidRPr="007F7B07" w:rsidRDefault="00D87A4D" w:rsidP="00BA2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8" w:type="dxa"/>
          </w:tcPr>
          <w:p w:rsidR="00D87A4D" w:rsidRPr="007F7B07" w:rsidRDefault="00D87A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5713C" w:rsidRPr="007F7B07" w:rsidRDefault="00F5713C">
      <w:pPr>
        <w:rPr>
          <w:rFonts w:ascii="Times New Roman" w:hAnsi="Times New Roman" w:cs="Times New Roman"/>
          <w:b/>
        </w:rPr>
      </w:pPr>
    </w:p>
    <w:sectPr w:rsidR="00F5713C" w:rsidRPr="007F7B07" w:rsidSect="00BA29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904"/>
    <w:rsid w:val="00034C87"/>
    <w:rsid w:val="000D60CA"/>
    <w:rsid w:val="001D7F2F"/>
    <w:rsid w:val="001E408B"/>
    <w:rsid w:val="002C1A52"/>
    <w:rsid w:val="002D57D9"/>
    <w:rsid w:val="00305123"/>
    <w:rsid w:val="00315574"/>
    <w:rsid w:val="003E5398"/>
    <w:rsid w:val="0041419E"/>
    <w:rsid w:val="00496BDC"/>
    <w:rsid w:val="004F2BC2"/>
    <w:rsid w:val="005C10E2"/>
    <w:rsid w:val="005D2C43"/>
    <w:rsid w:val="00616B7A"/>
    <w:rsid w:val="00630A2E"/>
    <w:rsid w:val="006330B5"/>
    <w:rsid w:val="00643CC4"/>
    <w:rsid w:val="00644F80"/>
    <w:rsid w:val="00772D9D"/>
    <w:rsid w:val="007B1D81"/>
    <w:rsid w:val="007F7B07"/>
    <w:rsid w:val="008324CE"/>
    <w:rsid w:val="00847E14"/>
    <w:rsid w:val="008A39B5"/>
    <w:rsid w:val="008F1213"/>
    <w:rsid w:val="008F2DFF"/>
    <w:rsid w:val="0094250B"/>
    <w:rsid w:val="009D3EA5"/>
    <w:rsid w:val="00A1313D"/>
    <w:rsid w:val="00AF532A"/>
    <w:rsid w:val="00B06F9C"/>
    <w:rsid w:val="00B66FD4"/>
    <w:rsid w:val="00BA2904"/>
    <w:rsid w:val="00BD3A25"/>
    <w:rsid w:val="00C85102"/>
    <w:rsid w:val="00CE1580"/>
    <w:rsid w:val="00D0285D"/>
    <w:rsid w:val="00D133B8"/>
    <w:rsid w:val="00D36B20"/>
    <w:rsid w:val="00D40D26"/>
    <w:rsid w:val="00D71BF2"/>
    <w:rsid w:val="00D87A4D"/>
    <w:rsid w:val="00DE504F"/>
    <w:rsid w:val="00E94D77"/>
    <w:rsid w:val="00EC0ADC"/>
    <w:rsid w:val="00EC208D"/>
    <w:rsid w:val="00EE7A59"/>
    <w:rsid w:val="00F5713C"/>
    <w:rsid w:val="00FC6880"/>
    <w:rsid w:val="00FE6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2434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Кряжевских</cp:lastModifiedBy>
  <cp:revision>18</cp:revision>
  <cp:lastPrinted>2013-10-25T09:44:00Z</cp:lastPrinted>
  <dcterms:created xsi:type="dcterms:W3CDTF">2013-10-21T16:47:00Z</dcterms:created>
  <dcterms:modified xsi:type="dcterms:W3CDTF">2015-09-21T19:42:00Z</dcterms:modified>
</cp:coreProperties>
</file>